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6A5F1" w14:textId="7E822D0E" w:rsidR="00940C9C" w:rsidRPr="00940C9C" w:rsidRDefault="00940C9C" w:rsidP="0085143F">
      <w:r w:rsidRPr="003C6045">
        <w:t>The University of Tokyo</w:t>
      </w:r>
      <w:r w:rsidRPr="003C6045">
        <w:br/>
        <w:t>Special Lectures in Information Science Ⅱ</w:t>
      </w:r>
      <w:r>
        <w:t xml:space="preserve">/ </w:t>
      </w:r>
      <w:r w:rsidRPr="003C6045">
        <w:t>Introduction to Near-Term Quantum Computing</w:t>
      </w:r>
      <w:r w:rsidRPr="002078B8">
        <w:rPr>
          <w:rFonts w:hint="eastAsia"/>
        </w:rPr>
        <w:t>情報科学科特別講義Ⅱ</w:t>
      </w:r>
      <w:r w:rsidRPr="002078B8">
        <w:t>/量子計算論</w:t>
      </w:r>
    </w:p>
    <w:p w14:paraId="59BB4096" w14:textId="77777777" w:rsidR="00940C9C" w:rsidRDefault="00940C9C" w:rsidP="0085143F">
      <w:pPr>
        <w:rPr>
          <w:b/>
          <w:bCs/>
        </w:rPr>
      </w:pPr>
    </w:p>
    <w:p w14:paraId="7222E47C" w14:textId="407C11DA" w:rsidR="00446DF0" w:rsidRPr="00446DF0" w:rsidRDefault="004426C6" w:rsidP="00446DF0">
      <w:r>
        <w:t>1</w:t>
      </w:r>
      <w:r w:rsidR="0004457C">
        <w:t>4</w:t>
      </w:r>
      <w:r>
        <w:t>.</w:t>
      </w:r>
      <w:r w:rsidR="00446DF0" w:rsidRPr="00446DF0">
        <w:t xml:space="preserve"> </w:t>
      </w:r>
      <w:r w:rsidR="0004457C" w:rsidRPr="0004457C">
        <w:t>Utility Scale Experiment III</w:t>
      </w:r>
    </w:p>
    <w:p w14:paraId="5108E119" w14:textId="77777777" w:rsidR="0085143F" w:rsidRPr="0085143F" w:rsidRDefault="0085143F" w:rsidP="0085143F">
      <w:pPr>
        <w:rPr>
          <w:b/>
          <w:bCs/>
        </w:rPr>
      </w:pPr>
    </w:p>
    <w:p w14:paraId="09C05B14" w14:textId="1AC88F46" w:rsidR="0085143F" w:rsidRDefault="0004457C" w:rsidP="004426C6">
      <w:pPr>
        <w:numPr>
          <w:ilvl w:val="0"/>
          <w:numId w:val="1"/>
        </w:numPr>
        <w:ind w:leftChars="71" w:left="589"/>
      </w:pPr>
      <w:r w:rsidRPr="0004457C">
        <w:t>Review of GHZ state</w:t>
      </w:r>
    </w:p>
    <w:p w14:paraId="2DFBF709" w14:textId="6B07B0A4" w:rsidR="00245873" w:rsidRDefault="004A1527" w:rsidP="00194593">
      <w:pPr>
        <w:ind w:left="590"/>
      </w:pPr>
      <w:r w:rsidRPr="004A1527">
        <w:t>Greenberger–Horne–</w:t>
      </w:r>
      <w:proofErr w:type="spellStart"/>
      <w:r w:rsidRPr="004A1527">
        <w:t>Zeilinger</w:t>
      </w:r>
      <w:proofErr w:type="spellEnd"/>
      <w:r w:rsidRPr="004A1527">
        <w:t xml:space="preserve"> (GHZ) state is an entangled quantum state that involves at least three subsystems</w:t>
      </w:r>
      <w:r>
        <w:t>. We review what we have learned about GHZ state in this lecture course.</w:t>
      </w:r>
    </w:p>
    <w:p w14:paraId="50E9C701" w14:textId="77777777" w:rsidR="00245873" w:rsidRPr="00194593" w:rsidRDefault="00245873" w:rsidP="00940C9C">
      <w:pPr>
        <w:ind w:leftChars="281" w:left="590"/>
      </w:pPr>
    </w:p>
    <w:p w14:paraId="2AB35697" w14:textId="1908A28B" w:rsidR="00D35229" w:rsidRDefault="004A1527" w:rsidP="00F44162">
      <w:pPr>
        <w:numPr>
          <w:ilvl w:val="0"/>
          <w:numId w:val="1"/>
        </w:numPr>
        <w:ind w:leftChars="71" w:left="589"/>
      </w:pPr>
      <w:r w:rsidRPr="004A1527">
        <w:t>Why a large GHZ state</w:t>
      </w:r>
    </w:p>
    <w:p w14:paraId="75CFD55A" w14:textId="395EC712" w:rsidR="00245873" w:rsidRDefault="004A1527" w:rsidP="00D35229">
      <w:pPr>
        <w:ind w:leftChars="271" w:left="569"/>
      </w:pPr>
      <w:r w:rsidRPr="004A1527">
        <w:t>How large a GH</w:t>
      </w:r>
      <w:r>
        <w:rPr>
          <w:rFonts w:hint="eastAsia"/>
        </w:rPr>
        <w:t>Z</w:t>
      </w:r>
      <w:r w:rsidRPr="004A1527">
        <w:t xml:space="preserve"> state can be created is a benchmark for a near-term quantum comput</w:t>
      </w:r>
      <w:r>
        <w:t>er</w:t>
      </w:r>
      <w:r w:rsidRPr="004A1527">
        <w:t>. The key points are qubit mapping</w:t>
      </w:r>
      <w:r>
        <w:t>/routing</w:t>
      </w:r>
      <w:r w:rsidRPr="004A1527">
        <w:t>, circuit depth, and error mitigation</w:t>
      </w:r>
      <w:r w:rsidR="00F53F52">
        <w:t>/suppression</w:t>
      </w:r>
      <w:r w:rsidRPr="004A1527">
        <w:t>.</w:t>
      </w:r>
    </w:p>
    <w:p w14:paraId="703F7127" w14:textId="77777777" w:rsidR="00245873" w:rsidRPr="0085143F" w:rsidRDefault="00245873" w:rsidP="00245873">
      <w:pPr>
        <w:ind w:left="589"/>
      </w:pPr>
    </w:p>
    <w:p w14:paraId="54DB638E" w14:textId="792B321D" w:rsidR="0085143F" w:rsidRDefault="00F53F52" w:rsidP="00940C9C">
      <w:pPr>
        <w:numPr>
          <w:ilvl w:val="0"/>
          <w:numId w:val="1"/>
        </w:numPr>
        <w:ind w:leftChars="71" w:left="589"/>
      </w:pPr>
      <w:r w:rsidRPr="00F53F52">
        <w:t>How we verify GHZ state?</w:t>
      </w:r>
    </w:p>
    <w:p w14:paraId="13D69A80" w14:textId="3B0B3B1B" w:rsidR="003025C4" w:rsidRPr="00F53F52" w:rsidRDefault="003426AE" w:rsidP="003025C4">
      <w:pPr>
        <w:ind w:left="589"/>
      </w:pPr>
      <w:r w:rsidRPr="003426AE">
        <w:t>We adopt a method to verify GHZ state based on fidelity. Fidelity quantifies the closeness between two density matrices.</w:t>
      </w:r>
    </w:p>
    <w:p w14:paraId="32713757" w14:textId="4CD9470D" w:rsidR="00312E2D" w:rsidRPr="003025C4" w:rsidRDefault="00312E2D" w:rsidP="003025C4"/>
    <w:p w14:paraId="06F739CA" w14:textId="3C64DB26" w:rsidR="00245873" w:rsidRDefault="00312E2D" w:rsidP="00245873">
      <w:pPr>
        <w:ind w:left="589"/>
      </w:pPr>
      <w:r>
        <w:t xml:space="preserve"> </w:t>
      </w:r>
    </w:p>
    <w:p w14:paraId="24FB5CF6" w14:textId="2FCB2D41" w:rsidR="00863276" w:rsidRDefault="003426AE" w:rsidP="00863276">
      <w:pPr>
        <w:numPr>
          <w:ilvl w:val="0"/>
          <w:numId w:val="1"/>
        </w:numPr>
        <w:ind w:leftChars="71" w:left="589"/>
      </w:pPr>
      <w:r>
        <w:t>Fidelity</w:t>
      </w:r>
    </w:p>
    <w:p w14:paraId="1BC3CEE1" w14:textId="7DFE67DF" w:rsidR="00863276" w:rsidRPr="003426AE" w:rsidRDefault="003426AE" w:rsidP="003025C4">
      <w:pPr>
        <w:ind w:leftChars="271" w:left="569"/>
      </w:pPr>
      <w:r w:rsidRPr="003426AE">
        <w:t>We adopt a method to verify GHZ state based on fidelity. Fidelity quantifies the closeness between two quantum states. We learn how to calculate the fidelity using density matrices.</w:t>
      </w:r>
    </w:p>
    <w:p w14:paraId="5D8E70D1" w14:textId="77777777" w:rsidR="00245873" w:rsidRPr="00863276" w:rsidRDefault="00245873" w:rsidP="00245873"/>
    <w:p w14:paraId="5109EABD" w14:textId="74A6D060" w:rsidR="007E446C" w:rsidRPr="007E446C" w:rsidRDefault="00033B89" w:rsidP="007E446C">
      <w:pPr>
        <w:numPr>
          <w:ilvl w:val="0"/>
          <w:numId w:val="1"/>
        </w:numPr>
        <w:ind w:leftChars="71" w:left="589"/>
      </w:pPr>
      <w:r w:rsidRPr="00033B89">
        <w:t>Computing the fidelity in our GHZ experiment</w:t>
      </w:r>
    </w:p>
    <w:p w14:paraId="52D31F7C" w14:textId="1DA6CE37" w:rsidR="00A32B9D" w:rsidRPr="00863276" w:rsidRDefault="00033B89" w:rsidP="00863276">
      <w:pPr>
        <w:ind w:left="589"/>
      </w:pPr>
      <w:r w:rsidRPr="00033B89">
        <w:t xml:space="preserve">Our original question is whether our GHZ state is good or not. So, we compute the fidelity between the GHZ state which we want to create and the GHZ state which we created on the real device. The measure of </w:t>
      </w:r>
      <w:r w:rsidRPr="00033B89">
        <w:rPr>
          <w:rFonts w:ascii="Cambria Math" w:hAnsi="Cambria Math" w:cs="Cambria Math"/>
        </w:rPr>
        <w:t>𝑍</w:t>
      </w:r>
      <w:r w:rsidRPr="00033B89">
        <w:t>^(</w:t>
      </w:r>
      <w:r w:rsidRPr="00033B89">
        <w:rPr>
          <w:rFonts w:ascii="Cambria Math" w:hAnsi="Cambria Math" w:cs="Cambria Math"/>
        </w:rPr>
        <w:t>⨂</w:t>
      </w:r>
      <w:proofErr w:type="gramStart"/>
      <w:r w:rsidRPr="00033B89">
        <w:rPr>
          <w:rFonts w:ascii="Cambria Math" w:hAnsi="Cambria Math" w:cs="Cambria Math"/>
        </w:rPr>
        <w:t>𝑁</w:t>
      </w:r>
      <w:r w:rsidRPr="00033B89">
        <w:t>)and</w:t>
      </w:r>
      <w:proofErr w:type="gramEnd"/>
      <w:r w:rsidRPr="00033B89">
        <w:t xml:space="preserve"> </w:t>
      </w:r>
      <w:r w:rsidRPr="00033B89">
        <w:rPr>
          <w:rFonts w:ascii="Cambria Math" w:hAnsi="Cambria Math" w:cs="Cambria Math"/>
        </w:rPr>
        <w:t>𝑍</w:t>
      </w:r>
      <w:r w:rsidRPr="00033B89">
        <w:t>^(</w:t>
      </w:r>
      <w:r w:rsidRPr="00033B89">
        <w:rPr>
          <w:rFonts w:ascii="Cambria Math" w:hAnsi="Cambria Math" w:cs="Cambria Math"/>
        </w:rPr>
        <w:t>⨂𝑁</w:t>
      </w:r>
      <w:r w:rsidRPr="00033B89">
        <w:t>) after applying unitary transformations gives us that fidelity.</w:t>
      </w:r>
    </w:p>
    <w:p w14:paraId="28FB4776" w14:textId="77777777" w:rsidR="00A32B9D" w:rsidRPr="0085143F" w:rsidRDefault="00A32B9D" w:rsidP="00A32B9D">
      <w:pPr>
        <w:ind w:left="589"/>
      </w:pPr>
    </w:p>
    <w:p w14:paraId="7FEB7ACC" w14:textId="6D12BF7E" w:rsidR="0085143F" w:rsidRPr="007E446C" w:rsidRDefault="00033B89" w:rsidP="007E446C">
      <w:pPr>
        <w:numPr>
          <w:ilvl w:val="0"/>
          <w:numId w:val="1"/>
        </w:numPr>
        <w:ind w:leftChars="71" w:left="589"/>
      </w:pPr>
      <w:r w:rsidRPr="00033B89">
        <w:t>Verify the formula of unitary transformations</w:t>
      </w:r>
    </w:p>
    <w:p w14:paraId="0E55C042" w14:textId="2B4E67E0" w:rsidR="00444A6F" w:rsidRPr="00033B89" w:rsidRDefault="00033B89" w:rsidP="007636CA">
      <w:pPr>
        <w:ind w:left="589"/>
      </w:pPr>
      <w:r w:rsidRPr="00033B89">
        <w:t>We used unitary transformations to calculate a part of the fidelity.  We will verify the formula of that unitary transformations. And then we will go back to what matters to create a large GHZ state.</w:t>
      </w:r>
    </w:p>
    <w:p w14:paraId="5DE6CD45" w14:textId="77777777" w:rsidR="00444A6F" w:rsidRPr="0085143F" w:rsidRDefault="00444A6F" w:rsidP="00444A6F">
      <w:pPr>
        <w:ind w:left="589"/>
      </w:pPr>
    </w:p>
    <w:p w14:paraId="07D2D8A0" w14:textId="6C8E9E82" w:rsidR="0085143F" w:rsidRDefault="007636CA" w:rsidP="00863276">
      <w:pPr>
        <w:numPr>
          <w:ilvl w:val="0"/>
          <w:numId w:val="1"/>
        </w:numPr>
        <w:ind w:leftChars="71" w:left="589"/>
      </w:pPr>
      <w:r w:rsidRPr="007636CA">
        <w:t>Hands-on: Your assignment</w:t>
      </w:r>
    </w:p>
    <w:p w14:paraId="106C0D85" w14:textId="4558A993" w:rsidR="00A41710" w:rsidRPr="007636CA" w:rsidRDefault="007636CA" w:rsidP="00A41710">
      <w:pPr>
        <w:ind w:left="589"/>
      </w:pPr>
      <w:r w:rsidRPr="007636CA">
        <w:t>Your assignment is to build a GHZ circuit for 20 qubits or more so that the measurement result meets the criteria: The fidelity of your GHZ state &gt; 0.5.</w:t>
      </w:r>
    </w:p>
    <w:p w14:paraId="4EE60598" w14:textId="1C4F600A" w:rsidR="00863276" w:rsidRPr="00A41710" w:rsidRDefault="00863276" w:rsidP="00863276">
      <w:pPr>
        <w:ind w:left="589"/>
      </w:pPr>
    </w:p>
    <w:p w14:paraId="14CD01FA" w14:textId="77777777" w:rsidR="00444A6F" w:rsidRPr="00444A6F" w:rsidRDefault="00444A6F" w:rsidP="00863276"/>
    <w:p w14:paraId="3ECD36FC" w14:textId="7E257060" w:rsidR="0085143F" w:rsidRDefault="001D4C84" w:rsidP="00940C9C">
      <w:pPr>
        <w:numPr>
          <w:ilvl w:val="0"/>
          <w:numId w:val="1"/>
        </w:numPr>
        <w:ind w:leftChars="71" w:left="589"/>
      </w:pPr>
      <w:r w:rsidRPr="001D4C84">
        <w:t>Hands-on: Functions to check GHZ fidelity</w:t>
      </w:r>
    </w:p>
    <w:p w14:paraId="00B9FCFC" w14:textId="59EEC96C" w:rsidR="004167EC" w:rsidRDefault="001D4C84" w:rsidP="004167EC">
      <w:pPr>
        <w:ind w:left="589"/>
      </w:pPr>
      <w:r w:rsidRPr="001D4C84">
        <w:t>You should execute the GHZ circuit using the “</w:t>
      </w:r>
      <w:proofErr w:type="spellStart"/>
      <w:r w:rsidRPr="001D4C84">
        <w:t>execute_ghz_fidelity</w:t>
      </w:r>
      <w:proofErr w:type="spellEnd"/>
      <w:r w:rsidRPr="001D4C84">
        <w:t xml:space="preserve">” </w:t>
      </w:r>
      <w:proofErr w:type="gramStart"/>
      <w:r w:rsidRPr="001D4C84">
        <w:t>function, and</w:t>
      </w:r>
      <w:proofErr w:type="gramEnd"/>
      <w:r w:rsidRPr="001D4C84">
        <w:t xml:space="preserve"> calculate the fidelity using the “</w:t>
      </w:r>
      <w:proofErr w:type="spellStart"/>
      <w:r w:rsidRPr="001D4C84">
        <w:t>check_ghz_fidelity_from_jobs</w:t>
      </w:r>
      <w:proofErr w:type="spellEnd"/>
      <w:r w:rsidRPr="001D4C84">
        <w:t>” function.</w:t>
      </w:r>
    </w:p>
    <w:p w14:paraId="2F451E57" w14:textId="77777777" w:rsidR="004167EC" w:rsidRPr="00444A6F" w:rsidRDefault="004167EC" w:rsidP="004167EC"/>
    <w:p w14:paraId="09A9A961" w14:textId="63DE8F34" w:rsidR="004167EC" w:rsidRDefault="001D4C84" w:rsidP="004167EC">
      <w:pPr>
        <w:numPr>
          <w:ilvl w:val="0"/>
          <w:numId w:val="1"/>
        </w:numPr>
        <w:ind w:leftChars="71" w:left="589"/>
      </w:pPr>
      <w:r w:rsidRPr="001D4C84">
        <w:t>Hands-on: Idea 1 - Noise-aware qubit selection</w:t>
      </w:r>
    </w:p>
    <w:p w14:paraId="69CB6065" w14:textId="3E2185FD" w:rsidR="006B7F01" w:rsidRPr="001D4C84" w:rsidRDefault="001D4C84" w:rsidP="006B7F01">
      <w:pPr>
        <w:ind w:leftChars="281" w:left="590"/>
      </w:pPr>
      <w:r w:rsidRPr="001D4C84">
        <w:t>To create a good GHZ state, you can use the best qubit chain which you select based on reported 2q-gate errors.</w:t>
      </w:r>
    </w:p>
    <w:p w14:paraId="6D4D8029" w14:textId="77777777" w:rsidR="004167EC" w:rsidRPr="004167EC" w:rsidRDefault="004167EC" w:rsidP="004167EC">
      <w:pPr>
        <w:ind w:left="589"/>
      </w:pPr>
    </w:p>
    <w:p w14:paraId="04A027E2" w14:textId="5D90B9E5" w:rsidR="001D4C84" w:rsidRDefault="001D4C84" w:rsidP="001D4C84">
      <w:pPr>
        <w:numPr>
          <w:ilvl w:val="0"/>
          <w:numId w:val="1"/>
        </w:numPr>
        <w:ind w:leftChars="71" w:left="589"/>
      </w:pPr>
      <w:r w:rsidRPr="001D4C84">
        <w:t>Hands-on: Idea 2 - Balanced tree of qubits</w:t>
      </w:r>
    </w:p>
    <w:p w14:paraId="0F26C08D" w14:textId="2741D5A4" w:rsidR="001D4C84" w:rsidRPr="001D4C84" w:rsidRDefault="001D4C84" w:rsidP="001D4C84">
      <w:pPr>
        <w:ind w:leftChars="281" w:left="590"/>
      </w:pPr>
      <w:r w:rsidRPr="001D4C84">
        <w:t>To create a good GHZ state, you can use the balanced tree of qubits. Using the tree rather than the chain, the circuit depth should become lower. How the root node is chosen is also a factor in reducing depth.</w:t>
      </w:r>
    </w:p>
    <w:p w14:paraId="30A06615" w14:textId="77777777" w:rsidR="001D4C84" w:rsidRPr="001D4C84" w:rsidRDefault="001D4C84" w:rsidP="001D4C84">
      <w:pPr>
        <w:ind w:leftChars="281" w:left="590"/>
      </w:pPr>
    </w:p>
    <w:p w14:paraId="5CB5A495" w14:textId="4C2802A8" w:rsidR="001D4C84" w:rsidRDefault="001D4C84" w:rsidP="001D4C84">
      <w:pPr>
        <w:numPr>
          <w:ilvl w:val="0"/>
          <w:numId w:val="1"/>
        </w:numPr>
        <w:ind w:leftChars="71" w:left="589"/>
      </w:pPr>
      <w:r w:rsidRPr="001D4C84">
        <w:t>Hands-on: Idea 3 - Run the mitigation options</w:t>
      </w:r>
    </w:p>
    <w:p w14:paraId="3F77CD48" w14:textId="7D092501" w:rsidR="001D4C84" w:rsidRPr="001D4C84" w:rsidRDefault="001D4C84" w:rsidP="001D4C84">
      <w:pPr>
        <w:ind w:leftChars="281" w:left="590"/>
      </w:pPr>
      <w:r w:rsidRPr="001D4C84">
        <w:t xml:space="preserve">To create a good GHZ state, you can set the error suppression options in Sampler. We have seen three ideas. You can combine and expand these ideas, or you </w:t>
      </w:r>
      <w:r>
        <w:t xml:space="preserve">can </w:t>
      </w:r>
      <w:r w:rsidRPr="001D4C84">
        <w:t>produce your own ideas to create a better GHZ circuit.</w:t>
      </w:r>
    </w:p>
    <w:p w14:paraId="241E6A80" w14:textId="6D7C84F6" w:rsidR="00237397" w:rsidRPr="00863276" w:rsidRDefault="00863276" w:rsidP="00863276">
      <w:pPr>
        <w:ind w:left="589"/>
      </w:pPr>
      <w:r>
        <w:t xml:space="preserve">  </w:t>
      </w:r>
    </w:p>
    <w:sectPr w:rsidR="00237397" w:rsidRPr="008632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62C"/>
    <w:multiLevelType w:val="multilevel"/>
    <w:tmpl w:val="5DD4E9EA"/>
    <w:lvl w:ilvl="0">
      <w:start w:val="1"/>
      <w:numFmt w:val="decimal"/>
      <w:lvlText w:val="%1."/>
      <w:lvlJc w:val="left"/>
      <w:pPr>
        <w:ind w:left="800" w:hanging="44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379B"/>
    <w:multiLevelType w:val="hybridMultilevel"/>
    <w:tmpl w:val="0D306560"/>
    <w:lvl w:ilvl="0" w:tplc="0409000F">
      <w:start w:val="1"/>
      <w:numFmt w:val="decimal"/>
      <w:lvlText w:val="%1."/>
      <w:lvlJc w:val="left"/>
      <w:pPr>
        <w:ind w:left="608" w:hanging="440"/>
      </w:p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2" w15:restartNumberingAfterBreak="0">
    <w:nsid w:val="4A62559E"/>
    <w:multiLevelType w:val="hybridMultilevel"/>
    <w:tmpl w:val="8EBC456A"/>
    <w:lvl w:ilvl="0" w:tplc="4502EADE">
      <w:start w:val="1"/>
      <w:numFmt w:val="bullet"/>
      <w:lvlText w:val="•"/>
      <w:lvlJc w:val="left"/>
      <w:pPr>
        <w:tabs>
          <w:tab w:val="num" w:pos="720"/>
        </w:tabs>
        <w:ind w:left="720" w:hanging="360"/>
      </w:pPr>
      <w:rPr>
        <w:rFonts w:ascii="Arial" w:hAnsi="Arial" w:hint="default"/>
      </w:rPr>
    </w:lvl>
    <w:lvl w:ilvl="1" w:tplc="D9E6CBCE">
      <w:start w:val="1"/>
      <w:numFmt w:val="bullet"/>
      <w:lvlText w:val="•"/>
      <w:lvlJc w:val="left"/>
      <w:pPr>
        <w:tabs>
          <w:tab w:val="num" w:pos="1440"/>
        </w:tabs>
        <w:ind w:left="1440" w:hanging="360"/>
      </w:pPr>
      <w:rPr>
        <w:rFonts w:ascii="Arial" w:hAnsi="Arial" w:hint="default"/>
      </w:rPr>
    </w:lvl>
    <w:lvl w:ilvl="2" w:tplc="37AE6118" w:tentative="1">
      <w:start w:val="1"/>
      <w:numFmt w:val="bullet"/>
      <w:lvlText w:val="•"/>
      <w:lvlJc w:val="left"/>
      <w:pPr>
        <w:tabs>
          <w:tab w:val="num" w:pos="2160"/>
        </w:tabs>
        <w:ind w:left="2160" w:hanging="360"/>
      </w:pPr>
      <w:rPr>
        <w:rFonts w:ascii="Arial" w:hAnsi="Arial" w:hint="default"/>
      </w:rPr>
    </w:lvl>
    <w:lvl w:ilvl="3" w:tplc="6696EEDC" w:tentative="1">
      <w:start w:val="1"/>
      <w:numFmt w:val="bullet"/>
      <w:lvlText w:val="•"/>
      <w:lvlJc w:val="left"/>
      <w:pPr>
        <w:tabs>
          <w:tab w:val="num" w:pos="2880"/>
        </w:tabs>
        <w:ind w:left="2880" w:hanging="360"/>
      </w:pPr>
      <w:rPr>
        <w:rFonts w:ascii="Arial" w:hAnsi="Arial" w:hint="default"/>
      </w:rPr>
    </w:lvl>
    <w:lvl w:ilvl="4" w:tplc="23A27A62" w:tentative="1">
      <w:start w:val="1"/>
      <w:numFmt w:val="bullet"/>
      <w:lvlText w:val="•"/>
      <w:lvlJc w:val="left"/>
      <w:pPr>
        <w:tabs>
          <w:tab w:val="num" w:pos="3600"/>
        </w:tabs>
        <w:ind w:left="3600" w:hanging="360"/>
      </w:pPr>
      <w:rPr>
        <w:rFonts w:ascii="Arial" w:hAnsi="Arial" w:hint="default"/>
      </w:rPr>
    </w:lvl>
    <w:lvl w:ilvl="5" w:tplc="8DB841A0" w:tentative="1">
      <w:start w:val="1"/>
      <w:numFmt w:val="bullet"/>
      <w:lvlText w:val="•"/>
      <w:lvlJc w:val="left"/>
      <w:pPr>
        <w:tabs>
          <w:tab w:val="num" w:pos="4320"/>
        </w:tabs>
        <w:ind w:left="4320" w:hanging="360"/>
      </w:pPr>
      <w:rPr>
        <w:rFonts w:ascii="Arial" w:hAnsi="Arial" w:hint="default"/>
      </w:rPr>
    </w:lvl>
    <w:lvl w:ilvl="6" w:tplc="FB0237B4" w:tentative="1">
      <w:start w:val="1"/>
      <w:numFmt w:val="bullet"/>
      <w:lvlText w:val="•"/>
      <w:lvlJc w:val="left"/>
      <w:pPr>
        <w:tabs>
          <w:tab w:val="num" w:pos="5040"/>
        </w:tabs>
        <w:ind w:left="5040" w:hanging="360"/>
      </w:pPr>
      <w:rPr>
        <w:rFonts w:ascii="Arial" w:hAnsi="Arial" w:hint="default"/>
      </w:rPr>
    </w:lvl>
    <w:lvl w:ilvl="7" w:tplc="5BDEF10E" w:tentative="1">
      <w:start w:val="1"/>
      <w:numFmt w:val="bullet"/>
      <w:lvlText w:val="•"/>
      <w:lvlJc w:val="left"/>
      <w:pPr>
        <w:tabs>
          <w:tab w:val="num" w:pos="5760"/>
        </w:tabs>
        <w:ind w:left="5760" w:hanging="360"/>
      </w:pPr>
      <w:rPr>
        <w:rFonts w:ascii="Arial" w:hAnsi="Arial" w:hint="default"/>
      </w:rPr>
    </w:lvl>
    <w:lvl w:ilvl="8" w:tplc="28CA378A" w:tentative="1">
      <w:start w:val="1"/>
      <w:numFmt w:val="bullet"/>
      <w:lvlText w:val="•"/>
      <w:lvlJc w:val="left"/>
      <w:pPr>
        <w:tabs>
          <w:tab w:val="num" w:pos="6480"/>
        </w:tabs>
        <w:ind w:left="6480" w:hanging="360"/>
      </w:pPr>
      <w:rPr>
        <w:rFonts w:ascii="Arial" w:hAnsi="Arial" w:hint="default"/>
      </w:rPr>
    </w:lvl>
  </w:abstractNum>
  <w:num w:numId="1" w16cid:durableId="989483672">
    <w:abstractNumId w:val="0"/>
  </w:num>
  <w:num w:numId="2" w16cid:durableId="245186119">
    <w:abstractNumId w:val="2"/>
  </w:num>
  <w:num w:numId="3" w16cid:durableId="25895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3F"/>
    <w:rsid w:val="0001063F"/>
    <w:rsid w:val="00033B89"/>
    <w:rsid w:val="0004457C"/>
    <w:rsid w:val="000E5C53"/>
    <w:rsid w:val="00182E55"/>
    <w:rsid w:val="00194593"/>
    <w:rsid w:val="001D4C84"/>
    <w:rsid w:val="001E6BC9"/>
    <w:rsid w:val="00237397"/>
    <w:rsid w:val="00245873"/>
    <w:rsid w:val="00272C67"/>
    <w:rsid w:val="003025C4"/>
    <w:rsid w:val="00312E2D"/>
    <w:rsid w:val="003426AE"/>
    <w:rsid w:val="00346EE0"/>
    <w:rsid w:val="003539D2"/>
    <w:rsid w:val="00355252"/>
    <w:rsid w:val="004167EC"/>
    <w:rsid w:val="004426C6"/>
    <w:rsid w:val="00444A6F"/>
    <w:rsid w:val="00446DF0"/>
    <w:rsid w:val="004A1527"/>
    <w:rsid w:val="004C5BFE"/>
    <w:rsid w:val="00523ED5"/>
    <w:rsid w:val="00670C84"/>
    <w:rsid w:val="006B7F01"/>
    <w:rsid w:val="00701279"/>
    <w:rsid w:val="00727EDB"/>
    <w:rsid w:val="007537A2"/>
    <w:rsid w:val="007636CA"/>
    <w:rsid w:val="007E446C"/>
    <w:rsid w:val="0085143F"/>
    <w:rsid w:val="00863276"/>
    <w:rsid w:val="008A4F9E"/>
    <w:rsid w:val="00940C9C"/>
    <w:rsid w:val="00A26743"/>
    <w:rsid w:val="00A2765B"/>
    <w:rsid w:val="00A32B9D"/>
    <w:rsid w:val="00A33361"/>
    <w:rsid w:val="00A41710"/>
    <w:rsid w:val="00A51D46"/>
    <w:rsid w:val="00A643E6"/>
    <w:rsid w:val="00A96488"/>
    <w:rsid w:val="00D35229"/>
    <w:rsid w:val="00E2429C"/>
    <w:rsid w:val="00E33FF8"/>
    <w:rsid w:val="00EC550E"/>
    <w:rsid w:val="00F53F52"/>
    <w:rsid w:val="00FB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2D390F3"/>
  <w15:chartTrackingRefBased/>
  <w15:docId w15:val="{29FDC695-6E40-1B40-9FAB-7E8F700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F01"/>
    <w:pPr>
      <w:widowControl w:val="0"/>
      <w:jc w:val="both"/>
    </w:pPr>
  </w:style>
  <w:style w:type="paragraph" w:styleId="1">
    <w:name w:val="heading 1"/>
    <w:basedOn w:val="a"/>
    <w:next w:val="a"/>
    <w:link w:val="10"/>
    <w:uiPriority w:val="9"/>
    <w:qFormat/>
    <w:rsid w:val="008514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14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143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14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14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14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14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14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14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14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14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143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14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14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14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14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14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14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14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1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4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1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43F"/>
    <w:pPr>
      <w:spacing w:before="160" w:after="160"/>
      <w:jc w:val="center"/>
    </w:pPr>
    <w:rPr>
      <w:i/>
      <w:iCs/>
      <w:color w:val="404040" w:themeColor="text1" w:themeTint="BF"/>
    </w:rPr>
  </w:style>
  <w:style w:type="character" w:customStyle="1" w:styleId="a8">
    <w:name w:val="引用文 (文字)"/>
    <w:basedOn w:val="a0"/>
    <w:link w:val="a7"/>
    <w:uiPriority w:val="29"/>
    <w:rsid w:val="0085143F"/>
    <w:rPr>
      <w:i/>
      <w:iCs/>
      <w:color w:val="404040" w:themeColor="text1" w:themeTint="BF"/>
    </w:rPr>
  </w:style>
  <w:style w:type="paragraph" w:styleId="a9">
    <w:name w:val="List Paragraph"/>
    <w:basedOn w:val="a"/>
    <w:uiPriority w:val="34"/>
    <w:qFormat/>
    <w:rsid w:val="0085143F"/>
    <w:pPr>
      <w:ind w:left="720"/>
      <w:contextualSpacing/>
    </w:pPr>
  </w:style>
  <w:style w:type="character" w:styleId="21">
    <w:name w:val="Intense Emphasis"/>
    <w:basedOn w:val="a0"/>
    <w:uiPriority w:val="21"/>
    <w:qFormat/>
    <w:rsid w:val="0085143F"/>
    <w:rPr>
      <w:i/>
      <w:iCs/>
      <w:color w:val="0F4761" w:themeColor="accent1" w:themeShade="BF"/>
    </w:rPr>
  </w:style>
  <w:style w:type="paragraph" w:styleId="22">
    <w:name w:val="Intense Quote"/>
    <w:basedOn w:val="a"/>
    <w:next w:val="a"/>
    <w:link w:val="23"/>
    <w:uiPriority w:val="30"/>
    <w:qFormat/>
    <w:rsid w:val="00851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143F"/>
    <w:rPr>
      <w:i/>
      <w:iCs/>
      <w:color w:val="0F4761" w:themeColor="accent1" w:themeShade="BF"/>
    </w:rPr>
  </w:style>
  <w:style w:type="character" w:styleId="24">
    <w:name w:val="Intense Reference"/>
    <w:basedOn w:val="a0"/>
    <w:uiPriority w:val="32"/>
    <w:qFormat/>
    <w:rsid w:val="0085143F"/>
    <w:rPr>
      <w:b/>
      <w:bCs/>
      <w:smallCaps/>
      <w:color w:val="0F4761" w:themeColor="accent1" w:themeShade="BF"/>
      <w:spacing w:val="5"/>
    </w:rPr>
  </w:style>
  <w:style w:type="paragraph" w:styleId="Web">
    <w:name w:val="Normal (Web)"/>
    <w:basedOn w:val="a"/>
    <w:uiPriority w:val="99"/>
    <w:semiHidden/>
    <w:unhideWhenUsed/>
    <w:rsid w:val="00312E2D"/>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 w:type="character" w:styleId="aa">
    <w:name w:val="Hyperlink"/>
    <w:basedOn w:val="a0"/>
    <w:uiPriority w:val="99"/>
    <w:unhideWhenUsed/>
    <w:rsid w:val="004A1527"/>
    <w:rPr>
      <w:color w:val="467886" w:themeColor="hyperlink"/>
      <w:u w:val="single"/>
    </w:rPr>
  </w:style>
  <w:style w:type="character" w:styleId="ab">
    <w:name w:val="Unresolved Mention"/>
    <w:basedOn w:val="a0"/>
    <w:uiPriority w:val="99"/>
    <w:semiHidden/>
    <w:unhideWhenUsed/>
    <w:rsid w:val="004A1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1769">
      <w:bodyDiv w:val="1"/>
      <w:marLeft w:val="0"/>
      <w:marRight w:val="0"/>
      <w:marTop w:val="0"/>
      <w:marBottom w:val="0"/>
      <w:divBdr>
        <w:top w:val="none" w:sz="0" w:space="0" w:color="auto"/>
        <w:left w:val="none" w:sz="0" w:space="0" w:color="auto"/>
        <w:bottom w:val="none" w:sz="0" w:space="0" w:color="auto"/>
        <w:right w:val="none" w:sz="0" w:space="0" w:color="auto"/>
      </w:divBdr>
      <w:divsChild>
        <w:div w:id="375397741">
          <w:marLeft w:val="1166"/>
          <w:marRight w:val="0"/>
          <w:marTop w:val="0"/>
          <w:marBottom w:val="0"/>
          <w:divBdr>
            <w:top w:val="none" w:sz="0" w:space="0" w:color="auto"/>
            <w:left w:val="none" w:sz="0" w:space="0" w:color="auto"/>
            <w:bottom w:val="none" w:sz="0" w:space="0" w:color="auto"/>
            <w:right w:val="none" w:sz="0" w:space="0" w:color="auto"/>
          </w:divBdr>
        </w:div>
      </w:divsChild>
    </w:div>
    <w:div w:id="168566006">
      <w:bodyDiv w:val="1"/>
      <w:marLeft w:val="0"/>
      <w:marRight w:val="0"/>
      <w:marTop w:val="0"/>
      <w:marBottom w:val="0"/>
      <w:divBdr>
        <w:top w:val="none" w:sz="0" w:space="0" w:color="auto"/>
        <w:left w:val="none" w:sz="0" w:space="0" w:color="auto"/>
        <w:bottom w:val="none" w:sz="0" w:space="0" w:color="auto"/>
        <w:right w:val="none" w:sz="0" w:space="0" w:color="auto"/>
      </w:divBdr>
    </w:div>
    <w:div w:id="175197614">
      <w:bodyDiv w:val="1"/>
      <w:marLeft w:val="0"/>
      <w:marRight w:val="0"/>
      <w:marTop w:val="0"/>
      <w:marBottom w:val="0"/>
      <w:divBdr>
        <w:top w:val="none" w:sz="0" w:space="0" w:color="auto"/>
        <w:left w:val="none" w:sz="0" w:space="0" w:color="auto"/>
        <w:bottom w:val="none" w:sz="0" w:space="0" w:color="auto"/>
        <w:right w:val="none" w:sz="0" w:space="0" w:color="auto"/>
      </w:divBdr>
    </w:div>
    <w:div w:id="216746503">
      <w:bodyDiv w:val="1"/>
      <w:marLeft w:val="0"/>
      <w:marRight w:val="0"/>
      <w:marTop w:val="0"/>
      <w:marBottom w:val="0"/>
      <w:divBdr>
        <w:top w:val="none" w:sz="0" w:space="0" w:color="auto"/>
        <w:left w:val="none" w:sz="0" w:space="0" w:color="auto"/>
        <w:bottom w:val="none" w:sz="0" w:space="0" w:color="auto"/>
        <w:right w:val="none" w:sz="0" w:space="0" w:color="auto"/>
      </w:divBdr>
    </w:div>
    <w:div w:id="237713070">
      <w:bodyDiv w:val="1"/>
      <w:marLeft w:val="0"/>
      <w:marRight w:val="0"/>
      <w:marTop w:val="0"/>
      <w:marBottom w:val="0"/>
      <w:divBdr>
        <w:top w:val="none" w:sz="0" w:space="0" w:color="auto"/>
        <w:left w:val="none" w:sz="0" w:space="0" w:color="auto"/>
        <w:bottom w:val="none" w:sz="0" w:space="0" w:color="auto"/>
        <w:right w:val="none" w:sz="0" w:space="0" w:color="auto"/>
      </w:divBdr>
    </w:div>
    <w:div w:id="284578580">
      <w:bodyDiv w:val="1"/>
      <w:marLeft w:val="0"/>
      <w:marRight w:val="0"/>
      <w:marTop w:val="0"/>
      <w:marBottom w:val="0"/>
      <w:divBdr>
        <w:top w:val="none" w:sz="0" w:space="0" w:color="auto"/>
        <w:left w:val="none" w:sz="0" w:space="0" w:color="auto"/>
        <w:bottom w:val="none" w:sz="0" w:space="0" w:color="auto"/>
        <w:right w:val="none" w:sz="0" w:space="0" w:color="auto"/>
      </w:divBdr>
    </w:div>
    <w:div w:id="292516376">
      <w:bodyDiv w:val="1"/>
      <w:marLeft w:val="0"/>
      <w:marRight w:val="0"/>
      <w:marTop w:val="0"/>
      <w:marBottom w:val="0"/>
      <w:divBdr>
        <w:top w:val="none" w:sz="0" w:space="0" w:color="auto"/>
        <w:left w:val="none" w:sz="0" w:space="0" w:color="auto"/>
        <w:bottom w:val="none" w:sz="0" w:space="0" w:color="auto"/>
        <w:right w:val="none" w:sz="0" w:space="0" w:color="auto"/>
      </w:divBdr>
    </w:div>
    <w:div w:id="292636758">
      <w:bodyDiv w:val="1"/>
      <w:marLeft w:val="0"/>
      <w:marRight w:val="0"/>
      <w:marTop w:val="0"/>
      <w:marBottom w:val="0"/>
      <w:divBdr>
        <w:top w:val="none" w:sz="0" w:space="0" w:color="auto"/>
        <w:left w:val="none" w:sz="0" w:space="0" w:color="auto"/>
        <w:bottom w:val="none" w:sz="0" w:space="0" w:color="auto"/>
        <w:right w:val="none" w:sz="0" w:space="0" w:color="auto"/>
      </w:divBdr>
    </w:div>
    <w:div w:id="433087923">
      <w:bodyDiv w:val="1"/>
      <w:marLeft w:val="0"/>
      <w:marRight w:val="0"/>
      <w:marTop w:val="0"/>
      <w:marBottom w:val="0"/>
      <w:divBdr>
        <w:top w:val="none" w:sz="0" w:space="0" w:color="auto"/>
        <w:left w:val="none" w:sz="0" w:space="0" w:color="auto"/>
        <w:bottom w:val="none" w:sz="0" w:space="0" w:color="auto"/>
        <w:right w:val="none" w:sz="0" w:space="0" w:color="auto"/>
      </w:divBdr>
    </w:div>
    <w:div w:id="523903496">
      <w:bodyDiv w:val="1"/>
      <w:marLeft w:val="0"/>
      <w:marRight w:val="0"/>
      <w:marTop w:val="0"/>
      <w:marBottom w:val="0"/>
      <w:divBdr>
        <w:top w:val="none" w:sz="0" w:space="0" w:color="auto"/>
        <w:left w:val="none" w:sz="0" w:space="0" w:color="auto"/>
        <w:bottom w:val="none" w:sz="0" w:space="0" w:color="auto"/>
        <w:right w:val="none" w:sz="0" w:space="0" w:color="auto"/>
      </w:divBdr>
    </w:div>
    <w:div w:id="541139818">
      <w:bodyDiv w:val="1"/>
      <w:marLeft w:val="0"/>
      <w:marRight w:val="0"/>
      <w:marTop w:val="0"/>
      <w:marBottom w:val="0"/>
      <w:divBdr>
        <w:top w:val="none" w:sz="0" w:space="0" w:color="auto"/>
        <w:left w:val="none" w:sz="0" w:space="0" w:color="auto"/>
        <w:bottom w:val="none" w:sz="0" w:space="0" w:color="auto"/>
        <w:right w:val="none" w:sz="0" w:space="0" w:color="auto"/>
      </w:divBdr>
    </w:div>
    <w:div w:id="573121908">
      <w:bodyDiv w:val="1"/>
      <w:marLeft w:val="0"/>
      <w:marRight w:val="0"/>
      <w:marTop w:val="0"/>
      <w:marBottom w:val="0"/>
      <w:divBdr>
        <w:top w:val="none" w:sz="0" w:space="0" w:color="auto"/>
        <w:left w:val="none" w:sz="0" w:space="0" w:color="auto"/>
        <w:bottom w:val="none" w:sz="0" w:space="0" w:color="auto"/>
        <w:right w:val="none" w:sz="0" w:space="0" w:color="auto"/>
      </w:divBdr>
    </w:div>
    <w:div w:id="706640986">
      <w:bodyDiv w:val="1"/>
      <w:marLeft w:val="0"/>
      <w:marRight w:val="0"/>
      <w:marTop w:val="0"/>
      <w:marBottom w:val="0"/>
      <w:divBdr>
        <w:top w:val="none" w:sz="0" w:space="0" w:color="auto"/>
        <w:left w:val="none" w:sz="0" w:space="0" w:color="auto"/>
        <w:bottom w:val="none" w:sz="0" w:space="0" w:color="auto"/>
        <w:right w:val="none" w:sz="0" w:space="0" w:color="auto"/>
      </w:divBdr>
    </w:div>
    <w:div w:id="752749951">
      <w:bodyDiv w:val="1"/>
      <w:marLeft w:val="0"/>
      <w:marRight w:val="0"/>
      <w:marTop w:val="0"/>
      <w:marBottom w:val="0"/>
      <w:divBdr>
        <w:top w:val="none" w:sz="0" w:space="0" w:color="auto"/>
        <w:left w:val="none" w:sz="0" w:space="0" w:color="auto"/>
        <w:bottom w:val="none" w:sz="0" w:space="0" w:color="auto"/>
        <w:right w:val="none" w:sz="0" w:space="0" w:color="auto"/>
      </w:divBdr>
    </w:div>
    <w:div w:id="795490351">
      <w:bodyDiv w:val="1"/>
      <w:marLeft w:val="0"/>
      <w:marRight w:val="0"/>
      <w:marTop w:val="0"/>
      <w:marBottom w:val="0"/>
      <w:divBdr>
        <w:top w:val="none" w:sz="0" w:space="0" w:color="auto"/>
        <w:left w:val="none" w:sz="0" w:space="0" w:color="auto"/>
        <w:bottom w:val="none" w:sz="0" w:space="0" w:color="auto"/>
        <w:right w:val="none" w:sz="0" w:space="0" w:color="auto"/>
      </w:divBdr>
    </w:div>
    <w:div w:id="877082745">
      <w:bodyDiv w:val="1"/>
      <w:marLeft w:val="0"/>
      <w:marRight w:val="0"/>
      <w:marTop w:val="0"/>
      <w:marBottom w:val="0"/>
      <w:divBdr>
        <w:top w:val="none" w:sz="0" w:space="0" w:color="auto"/>
        <w:left w:val="none" w:sz="0" w:space="0" w:color="auto"/>
        <w:bottom w:val="none" w:sz="0" w:space="0" w:color="auto"/>
        <w:right w:val="none" w:sz="0" w:space="0" w:color="auto"/>
      </w:divBdr>
    </w:div>
    <w:div w:id="882400074">
      <w:bodyDiv w:val="1"/>
      <w:marLeft w:val="0"/>
      <w:marRight w:val="0"/>
      <w:marTop w:val="0"/>
      <w:marBottom w:val="0"/>
      <w:divBdr>
        <w:top w:val="none" w:sz="0" w:space="0" w:color="auto"/>
        <w:left w:val="none" w:sz="0" w:space="0" w:color="auto"/>
        <w:bottom w:val="none" w:sz="0" w:space="0" w:color="auto"/>
        <w:right w:val="none" w:sz="0" w:space="0" w:color="auto"/>
      </w:divBdr>
    </w:div>
    <w:div w:id="886331904">
      <w:bodyDiv w:val="1"/>
      <w:marLeft w:val="0"/>
      <w:marRight w:val="0"/>
      <w:marTop w:val="0"/>
      <w:marBottom w:val="0"/>
      <w:divBdr>
        <w:top w:val="none" w:sz="0" w:space="0" w:color="auto"/>
        <w:left w:val="none" w:sz="0" w:space="0" w:color="auto"/>
        <w:bottom w:val="none" w:sz="0" w:space="0" w:color="auto"/>
        <w:right w:val="none" w:sz="0" w:space="0" w:color="auto"/>
      </w:divBdr>
    </w:div>
    <w:div w:id="894973672">
      <w:bodyDiv w:val="1"/>
      <w:marLeft w:val="0"/>
      <w:marRight w:val="0"/>
      <w:marTop w:val="0"/>
      <w:marBottom w:val="0"/>
      <w:divBdr>
        <w:top w:val="none" w:sz="0" w:space="0" w:color="auto"/>
        <w:left w:val="none" w:sz="0" w:space="0" w:color="auto"/>
        <w:bottom w:val="none" w:sz="0" w:space="0" w:color="auto"/>
        <w:right w:val="none" w:sz="0" w:space="0" w:color="auto"/>
      </w:divBdr>
    </w:div>
    <w:div w:id="912858864">
      <w:bodyDiv w:val="1"/>
      <w:marLeft w:val="0"/>
      <w:marRight w:val="0"/>
      <w:marTop w:val="0"/>
      <w:marBottom w:val="0"/>
      <w:divBdr>
        <w:top w:val="none" w:sz="0" w:space="0" w:color="auto"/>
        <w:left w:val="none" w:sz="0" w:space="0" w:color="auto"/>
        <w:bottom w:val="none" w:sz="0" w:space="0" w:color="auto"/>
        <w:right w:val="none" w:sz="0" w:space="0" w:color="auto"/>
      </w:divBdr>
    </w:div>
    <w:div w:id="918714971">
      <w:bodyDiv w:val="1"/>
      <w:marLeft w:val="0"/>
      <w:marRight w:val="0"/>
      <w:marTop w:val="0"/>
      <w:marBottom w:val="0"/>
      <w:divBdr>
        <w:top w:val="none" w:sz="0" w:space="0" w:color="auto"/>
        <w:left w:val="none" w:sz="0" w:space="0" w:color="auto"/>
        <w:bottom w:val="none" w:sz="0" w:space="0" w:color="auto"/>
        <w:right w:val="none" w:sz="0" w:space="0" w:color="auto"/>
      </w:divBdr>
    </w:div>
    <w:div w:id="1039814824">
      <w:bodyDiv w:val="1"/>
      <w:marLeft w:val="0"/>
      <w:marRight w:val="0"/>
      <w:marTop w:val="0"/>
      <w:marBottom w:val="0"/>
      <w:divBdr>
        <w:top w:val="none" w:sz="0" w:space="0" w:color="auto"/>
        <w:left w:val="none" w:sz="0" w:space="0" w:color="auto"/>
        <w:bottom w:val="none" w:sz="0" w:space="0" w:color="auto"/>
        <w:right w:val="none" w:sz="0" w:space="0" w:color="auto"/>
      </w:divBdr>
    </w:div>
    <w:div w:id="1094935368">
      <w:bodyDiv w:val="1"/>
      <w:marLeft w:val="0"/>
      <w:marRight w:val="0"/>
      <w:marTop w:val="0"/>
      <w:marBottom w:val="0"/>
      <w:divBdr>
        <w:top w:val="none" w:sz="0" w:space="0" w:color="auto"/>
        <w:left w:val="none" w:sz="0" w:space="0" w:color="auto"/>
        <w:bottom w:val="none" w:sz="0" w:space="0" w:color="auto"/>
        <w:right w:val="none" w:sz="0" w:space="0" w:color="auto"/>
      </w:divBdr>
    </w:div>
    <w:div w:id="1140461712">
      <w:bodyDiv w:val="1"/>
      <w:marLeft w:val="0"/>
      <w:marRight w:val="0"/>
      <w:marTop w:val="0"/>
      <w:marBottom w:val="0"/>
      <w:divBdr>
        <w:top w:val="none" w:sz="0" w:space="0" w:color="auto"/>
        <w:left w:val="none" w:sz="0" w:space="0" w:color="auto"/>
        <w:bottom w:val="none" w:sz="0" w:space="0" w:color="auto"/>
        <w:right w:val="none" w:sz="0" w:space="0" w:color="auto"/>
      </w:divBdr>
    </w:div>
    <w:div w:id="1156532037">
      <w:bodyDiv w:val="1"/>
      <w:marLeft w:val="0"/>
      <w:marRight w:val="0"/>
      <w:marTop w:val="0"/>
      <w:marBottom w:val="0"/>
      <w:divBdr>
        <w:top w:val="none" w:sz="0" w:space="0" w:color="auto"/>
        <w:left w:val="none" w:sz="0" w:space="0" w:color="auto"/>
        <w:bottom w:val="none" w:sz="0" w:space="0" w:color="auto"/>
        <w:right w:val="none" w:sz="0" w:space="0" w:color="auto"/>
      </w:divBdr>
    </w:div>
    <w:div w:id="1177689881">
      <w:bodyDiv w:val="1"/>
      <w:marLeft w:val="0"/>
      <w:marRight w:val="0"/>
      <w:marTop w:val="0"/>
      <w:marBottom w:val="0"/>
      <w:divBdr>
        <w:top w:val="none" w:sz="0" w:space="0" w:color="auto"/>
        <w:left w:val="none" w:sz="0" w:space="0" w:color="auto"/>
        <w:bottom w:val="none" w:sz="0" w:space="0" w:color="auto"/>
        <w:right w:val="none" w:sz="0" w:space="0" w:color="auto"/>
      </w:divBdr>
    </w:div>
    <w:div w:id="1248492524">
      <w:bodyDiv w:val="1"/>
      <w:marLeft w:val="0"/>
      <w:marRight w:val="0"/>
      <w:marTop w:val="0"/>
      <w:marBottom w:val="0"/>
      <w:divBdr>
        <w:top w:val="none" w:sz="0" w:space="0" w:color="auto"/>
        <w:left w:val="none" w:sz="0" w:space="0" w:color="auto"/>
        <w:bottom w:val="none" w:sz="0" w:space="0" w:color="auto"/>
        <w:right w:val="none" w:sz="0" w:space="0" w:color="auto"/>
      </w:divBdr>
    </w:div>
    <w:div w:id="1272468261">
      <w:bodyDiv w:val="1"/>
      <w:marLeft w:val="0"/>
      <w:marRight w:val="0"/>
      <w:marTop w:val="0"/>
      <w:marBottom w:val="0"/>
      <w:divBdr>
        <w:top w:val="none" w:sz="0" w:space="0" w:color="auto"/>
        <w:left w:val="none" w:sz="0" w:space="0" w:color="auto"/>
        <w:bottom w:val="none" w:sz="0" w:space="0" w:color="auto"/>
        <w:right w:val="none" w:sz="0" w:space="0" w:color="auto"/>
      </w:divBdr>
    </w:div>
    <w:div w:id="1414668456">
      <w:bodyDiv w:val="1"/>
      <w:marLeft w:val="0"/>
      <w:marRight w:val="0"/>
      <w:marTop w:val="0"/>
      <w:marBottom w:val="0"/>
      <w:divBdr>
        <w:top w:val="none" w:sz="0" w:space="0" w:color="auto"/>
        <w:left w:val="none" w:sz="0" w:space="0" w:color="auto"/>
        <w:bottom w:val="none" w:sz="0" w:space="0" w:color="auto"/>
        <w:right w:val="none" w:sz="0" w:space="0" w:color="auto"/>
      </w:divBdr>
    </w:div>
    <w:div w:id="1674600079">
      <w:bodyDiv w:val="1"/>
      <w:marLeft w:val="0"/>
      <w:marRight w:val="0"/>
      <w:marTop w:val="0"/>
      <w:marBottom w:val="0"/>
      <w:divBdr>
        <w:top w:val="none" w:sz="0" w:space="0" w:color="auto"/>
        <w:left w:val="none" w:sz="0" w:space="0" w:color="auto"/>
        <w:bottom w:val="none" w:sz="0" w:space="0" w:color="auto"/>
        <w:right w:val="none" w:sz="0" w:space="0" w:color="auto"/>
      </w:divBdr>
    </w:div>
    <w:div w:id="1776052768">
      <w:bodyDiv w:val="1"/>
      <w:marLeft w:val="0"/>
      <w:marRight w:val="0"/>
      <w:marTop w:val="0"/>
      <w:marBottom w:val="0"/>
      <w:divBdr>
        <w:top w:val="none" w:sz="0" w:space="0" w:color="auto"/>
        <w:left w:val="none" w:sz="0" w:space="0" w:color="auto"/>
        <w:bottom w:val="none" w:sz="0" w:space="0" w:color="auto"/>
        <w:right w:val="none" w:sz="0" w:space="0" w:color="auto"/>
      </w:divBdr>
    </w:div>
    <w:div w:id="1788501238">
      <w:bodyDiv w:val="1"/>
      <w:marLeft w:val="0"/>
      <w:marRight w:val="0"/>
      <w:marTop w:val="0"/>
      <w:marBottom w:val="0"/>
      <w:divBdr>
        <w:top w:val="none" w:sz="0" w:space="0" w:color="auto"/>
        <w:left w:val="none" w:sz="0" w:space="0" w:color="auto"/>
        <w:bottom w:val="none" w:sz="0" w:space="0" w:color="auto"/>
        <w:right w:val="none" w:sz="0" w:space="0" w:color="auto"/>
      </w:divBdr>
    </w:div>
    <w:div w:id="1811634340">
      <w:bodyDiv w:val="1"/>
      <w:marLeft w:val="0"/>
      <w:marRight w:val="0"/>
      <w:marTop w:val="0"/>
      <w:marBottom w:val="0"/>
      <w:divBdr>
        <w:top w:val="none" w:sz="0" w:space="0" w:color="auto"/>
        <w:left w:val="none" w:sz="0" w:space="0" w:color="auto"/>
        <w:bottom w:val="none" w:sz="0" w:space="0" w:color="auto"/>
        <w:right w:val="none" w:sz="0" w:space="0" w:color="auto"/>
      </w:divBdr>
    </w:div>
    <w:div w:id="1825704761">
      <w:bodyDiv w:val="1"/>
      <w:marLeft w:val="0"/>
      <w:marRight w:val="0"/>
      <w:marTop w:val="0"/>
      <w:marBottom w:val="0"/>
      <w:divBdr>
        <w:top w:val="none" w:sz="0" w:space="0" w:color="auto"/>
        <w:left w:val="none" w:sz="0" w:space="0" w:color="auto"/>
        <w:bottom w:val="none" w:sz="0" w:space="0" w:color="auto"/>
        <w:right w:val="none" w:sz="0" w:space="0" w:color="auto"/>
      </w:divBdr>
    </w:div>
    <w:div w:id="1920401850">
      <w:bodyDiv w:val="1"/>
      <w:marLeft w:val="0"/>
      <w:marRight w:val="0"/>
      <w:marTop w:val="0"/>
      <w:marBottom w:val="0"/>
      <w:divBdr>
        <w:top w:val="none" w:sz="0" w:space="0" w:color="auto"/>
        <w:left w:val="none" w:sz="0" w:space="0" w:color="auto"/>
        <w:bottom w:val="none" w:sz="0" w:space="0" w:color="auto"/>
        <w:right w:val="none" w:sz="0" w:space="0" w:color="auto"/>
      </w:divBdr>
    </w:div>
    <w:div w:id="1935897742">
      <w:bodyDiv w:val="1"/>
      <w:marLeft w:val="0"/>
      <w:marRight w:val="0"/>
      <w:marTop w:val="0"/>
      <w:marBottom w:val="0"/>
      <w:divBdr>
        <w:top w:val="none" w:sz="0" w:space="0" w:color="auto"/>
        <w:left w:val="none" w:sz="0" w:space="0" w:color="auto"/>
        <w:bottom w:val="none" w:sz="0" w:space="0" w:color="auto"/>
        <w:right w:val="none" w:sz="0" w:space="0" w:color="auto"/>
      </w:divBdr>
    </w:div>
    <w:div w:id="1985310027">
      <w:bodyDiv w:val="1"/>
      <w:marLeft w:val="0"/>
      <w:marRight w:val="0"/>
      <w:marTop w:val="0"/>
      <w:marBottom w:val="0"/>
      <w:divBdr>
        <w:top w:val="none" w:sz="0" w:space="0" w:color="auto"/>
        <w:left w:val="none" w:sz="0" w:space="0" w:color="auto"/>
        <w:bottom w:val="none" w:sz="0" w:space="0" w:color="auto"/>
        <w:right w:val="none" w:sz="0" w:space="0" w:color="auto"/>
      </w:divBdr>
    </w:div>
    <w:div w:id="2088115936">
      <w:bodyDiv w:val="1"/>
      <w:marLeft w:val="0"/>
      <w:marRight w:val="0"/>
      <w:marTop w:val="0"/>
      <w:marBottom w:val="0"/>
      <w:divBdr>
        <w:top w:val="none" w:sz="0" w:space="0" w:color="auto"/>
        <w:left w:val="none" w:sz="0" w:space="0" w:color="auto"/>
        <w:bottom w:val="none" w:sz="0" w:space="0" w:color="auto"/>
        <w:right w:val="none" w:sz="0" w:space="0" w:color="auto"/>
      </w:divBdr>
    </w:div>
    <w:div w:id="21416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1052</Words>
  <Characters>1495</Characters>
  <Application>Microsoft Office Word</Application>
  <DocSecurity>0</DocSecurity>
  <Lines>38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KIFUMI NUMATA</dc:creator>
  <cp:keywords/>
  <dc:description/>
  <cp:lastModifiedBy>KIFUMI NUMATA</cp:lastModifiedBy>
  <cp:revision>22</cp:revision>
  <dcterms:created xsi:type="dcterms:W3CDTF">2024-09-23T00:31:00Z</dcterms:created>
  <dcterms:modified xsi:type="dcterms:W3CDTF">2024-12-27T05:31:00Z</dcterms:modified>
</cp:coreProperties>
</file>